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95CA5" w:rsidRPr="00895CA5">
        <w:rPr>
          <w:rFonts w:ascii="Times New Roman" w:hAnsi="Times New Roman" w:cs="Times New Roman"/>
          <w:color w:val="auto"/>
          <w:sz w:val="28"/>
          <w:szCs w:val="28"/>
        </w:rPr>
        <w:t>Блоки стеновые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95CA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F6160">
        <w:rPr>
          <w:sz w:val="20"/>
          <w:szCs w:val="20"/>
        </w:rPr>
        <w:t>с «2</w:t>
      </w:r>
      <w:r w:rsidR="00332D8D">
        <w:rPr>
          <w:sz w:val="20"/>
          <w:szCs w:val="20"/>
        </w:rPr>
        <w:t>7</w:t>
      </w:r>
      <w:r w:rsidR="00DF6160">
        <w:rPr>
          <w:sz w:val="20"/>
          <w:szCs w:val="20"/>
        </w:rPr>
        <w:t>» ма</w:t>
      </w:r>
      <w:r w:rsidR="00332D8D">
        <w:rPr>
          <w:sz w:val="20"/>
          <w:szCs w:val="20"/>
        </w:rPr>
        <w:t>я</w:t>
      </w:r>
      <w:r w:rsidR="00DF6160">
        <w:rPr>
          <w:sz w:val="20"/>
          <w:szCs w:val="20"/>
        </w:rPr>
        <w:t xml:space="preserve"> 2019 г. по «</w:t>
      </w:r>
      <w:r w:rsidR="00332D8D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332D8D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7C7CB2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895CA5" w:rsidRPr="00895CA5">
              <w:rPr>
                <w:bCs/>
                <w:spacing w:val="-2"/>
              </w:rPr>
              <w:t>Блоки стеновые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7C7CB2" w:rsidRDefault="007C7CB2" w:rsidP="007C7CB2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Pr="00742207" w:rsidRDefault="00742207" w:rsidP="00742207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  <w:bookmarkStart w:id="0" w:name="_GoBack"/>
            <w:bookmarkEnd w:id="0"/>
          </w:p>
          <w:p w:rsidR="00B54A8E" w:rsidRPr="000749A5" w:rsidRDefault="00B54A8E" w:rsidP="007C7CB2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7C7CB2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7C7CB2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332D8D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332D8D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332D8D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332D8D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2D8D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2D6B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11B6"/>
    <w:rsid w:val="00734006"/>
    <w:rsid w:val="00735ACA"/>
    <w:rsid w:val="007421D1"/>
    <w:rsid w:val="00742207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C7CB2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313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13</cp:revision>
  <cp:lastPrinted>2014-06-16T09:24:00Z</cp:lastPrinted>
  <dcterms:created xsi:type="dcterms:W3CDTF">2018-12-28T11:23:00Z</dcterms:created>
  <dcterms:modified xsi:type="dcterms:W3CDTF">2019-05-23T10:55:00Z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